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u w:val="single"/>
        </w:rPr>
        <w:t>食品科技学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院（系）推荐优秀团员入党名单</w:t>
      </w:r>
    </w:p>
    <w:p>
      <w:pPr>
        <w:ind w:firstLine="1285" w:firstLineChars="400"/>
        <w:jc w:val="left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盖章                                      年    月    日</w:t>
      </w:r>
    </w:p>
    <w:tbl>
      <w:tblPr>
        <w:tblStyle w:val="5"/>
        <w:tblpPr w:leftFromText="180" w:rightFromText="180" w:vertAnchor="text" w:horzAnchor="page" w:tblpX="1256" w:tblpY="679"/>
        <w:tblOverlap w:val="never"/>
        <w:tblW w:w="14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81"/>
        <w:gridCol w:w="811"/>
        <w:gridCol w:w="3970"/>
        <w:gridCol w:w="788"/>
        <w:gridCol w:w="1387"/>
        <w:gridCol w:w="1125"/>
        <w:gridCol w:w="1219"/>
        <w:gridCol w:w="1106"/>
        <w:gridCol w:w="1238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9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团支部及专业（全称）</w:t>
            </w:r>
          </w:p>
        </w:tc>
        <w:tc>
          <w:tcPr>
            <w:tcW w:w="7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学期</w:t>
            </w:r>
          </w:p>
        </w:tc>
        <w:tc>
          <w:tcPr>
            <w:tcW w:w="13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12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成绩是否合格</w:t>
            </w:r>
          </w:p>
        </w:tc>
        <w:tc>
          <w:tcPr>
            <w:tcW w:w="1219" w:type="dxa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团（干）校结业</w:t>
            </w:r>
          </w:p>
          <w:p>
            <w:pPr>
              <w:spacing w:line="0" w:lineRule="atLeast"/>
              <w:ind w:firstLine="280" w:firstLineChars="100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是否为注册志愿者</w:t>
            </w:r>
          </w:p>
        </w:tc>
        <w:tc>
          <w:tcPr>
            <w:tcW w:w="12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申请入党时间</w:t>
            </w:r>
          </w:p>
        </w:tc>
        <w:tc>
          <w:tcPr>
            <w:tcW w:w="14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李大钊干校培训结业时间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刘世琪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22级研究生团支部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2012.12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文茜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22级研究生团支部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2011.10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王美娇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22级研究生团支部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2013.05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潘勇韬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22级研究生团支部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2012.03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刘炳浩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22级研究生团支部</w:t>
            </w:r>
          </w:p>
        </w:tc>
        <w:tc>
          <w:tcPr>
            <w:tcW w:w="788" w:type="dxa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杨晓宇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焦梦妍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2016.04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马明鑫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食品科学与工程2101团支部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2015.10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高红悦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食品科学与工程2103团支部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李嘉敏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食品科学与工程2103团支部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张雨杰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2014.12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苏晓燕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督怡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2015.05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刘婉琦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刘俊辉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陈羽佳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张明远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孙金萍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生物工程2101团支部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2016.04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曹豫冀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生物工程2102团支部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段宇彤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酿酒工程2101团支部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2015.12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任世辉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2017.12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桑志泽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赵若天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2016.12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李健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2014.11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田子康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2016.12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贾进哲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酿酒工程2102团支部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2016.12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白朋欢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王雨茜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2018.11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苗雅竹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郝博艺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刘超越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2018.05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赵子烁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2018.11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吕雅琪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曹晓讴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王芸硕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白运佳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张馨午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杨姊安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李瑶鑫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食品科学与工程2203团支部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张梦玉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2015.10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蔡子浩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王向辉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2203团支部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2022.11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3970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2018.05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是</w:t>
            </w:r>
          </w:p>
        </w:tc>
        <w:tc>
          <w:tcPr>
            <w:tcW w:w="1238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寇茜然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2018.10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温雅然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2017.12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石婷婷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2018.04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张爱琪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段雯静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2016.05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谢怡心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2020.12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紫冉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崔龙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周俊宏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2018.05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贾敬丹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2018.11</w:t>
            </w:r>
          </w:p>
        </w:tc>
        <w:tc>
          <w:tcPr>
            <w:tcW w:w="1125" w:type="dxa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罗金艳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2023.03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郭亚楠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梁元春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刘欣为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李浩瑜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崔超然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曹子泉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2022.09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璐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食品质量与安全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肖春娣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生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物工程2201团支部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2018.05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pBdr>
                <w:bottom w:val="none" w:color="auto" w:sz="0" w:space="0"/>
              </w:pBdr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和子若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生物工程2201团支部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2019.11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pBdr>
                <w:bottom w:val="none" w:color="auto" w:sz="0" w:space="0"/>
              </w:pBdr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田欣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生物工程2201团支部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2018.05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pBdr>
                <w:bottom w:val="none" w:color="auto" w:sz="0" w:space="0"/>
              </w:pBdr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2022.10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朱亮霓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生物工程2201团支部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2017.12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pBdr>
                <w:bottom w:val="none" w:color="auto" w:sz="0" w:space="0"/>
              </w:pBdr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2022.21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陈晓棒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生物工程2202团支部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2020.11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pBdr>
                <w:bottom w:val="none" w:color="auto" w:sz="0" w:space="0"/>
              </w:pBdr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高广慧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生物工程2202团支部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2021.11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张诗雨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生物工程2202团支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2019.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张嘉奇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生物工程2202团支部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高焱云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生物工程2202团支部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2017.11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王云儿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2020.06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张明阳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酿酒工程2201团支部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2021.10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冉佳瑞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王宇兴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李靳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2017.06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88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79</w:t>
            </w:r>
            <w:bookmarkStart w:id="0" w:name="_GoBack"/>
            <w:bookmarkEnd w:id="0"/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解春燕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7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酿酒工程2202团支部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2018.05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2023.02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2022.10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盖章                                  年   月   日</w:t>
      </w:r>
    </w:p>
    <w:p>
      <w:pPr>
        <w:pBdr>
          <w:bottom w:val="single" w:color="auto" w:sz="6" w:space="1"/>
          <w:between w:val="single" w:color="auto" w:sz="6" w:space="1"/>
        </w:pBdr>
        <w:spacing w:line="420" w:lineRule="exact"/>
        <w:ind w:firstLine="3080" w:firstLineChars="1100"/>
        <w:jc w:val="center"/>
        <w:rPr>
          <w:rFonts w:ascii="仿宋_GB2312" w:eastAsia="仿宋_GB231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共青团河北科技师范学院委员会             2019年 9月16日印发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EwMWQ1Njc0MWI0ZDE2ZmFhZjdkNmQ4ZGY4NDUifQ=="/>
  </w:docVars>
  <w:rsids>
    <w:rsidRoot w:val="00172A27"/>
    <w:rsid w:val="00343B57"/>
    <w:rsid w:val="003C1CC2"/>
    <w:rsid w:val="00697470"/>
    <w:rsid w:val="00B63931"/>
    <w:rsid w:val="00D74C85"/>
    <w:rsid w:val="07C5140B"/>
    <w:rsid w:val="152E0689"/>
    <w:rsid w:val="1BE774C5"/>
    <w:rsid w:val="1E894AE9"/>
    <w:rsid w:val="20852A67"/>
    <w:rsid w:val="21232045"/>
    <w:rsid w:val="22BD7052"/>
    <w:rsid w:val="2E1024D5"/>
    <w:rsid w:val="33320D87"/>
    <w:rsid w:val="4A845690"/>
    <w:rsid w:val="536C5CEE"/>
    <w:rsid w:val="657F2DE3"/>
    <w:rsid w:val="6FBF73E3"/>
    <w:rsid w:val="725B6D40"/>
    <w:rsid w:val="78B37E63"/>
    <w:rsid w:val="7FB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720</Words>
  <Characters>4108</Characters>
  <Lines>1</Lines>
  <Paragraphs>1</Paragraphs>
  <TotalTime>25</TotalTime>
  <ScaleCrop>false</ScaleCrop>
  <LinksUpToDate>false</LinksUpToDate>
  <CharactersWithSpaces>4819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2023-10-24T14:48:00Z</dcterms:created>
  <dc:creator>feng1</dc:creator>
  <cp:lastModifiedBy>慕千娇</cp:lastModifiedBy>
  <cp:lastPrinted>2023-10-26T05:29:00Z</cp:lastPrinted>
  <dcterms:modified xsi:type="dcterms:W3CDTF">2023-10-28T08:55:37Z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482A9E5EE1A64F6AB0F9CF83A16E2E71_13</vt:lpwstr>
  </property>
</Properties>
</file>