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黑体" w:cs="黑体" w:eastAsia="黑体" w:hAnsi="宋体"/>
          <w:b/>
          <w:bCs/>
          <w:sz w:val="36"/>
          <w:szCs w:val="36"/>
        </w:rPr>
      </w:pPr>
      <w:r>
        <w:rPr>
          <w:rFonts w:ascii="黑体" w:cs="黑体" w:eastAsia="黑体" w:hAnsi="宋体" w:hint="eastAsia"/>
          <w:b/>
          <w:bCs/>
          <w:sz w:val="36"/>
          <w:szCs w:val="36"/>
        </w:rPr>
        <w:t>食品科技学院</w:t>
      </w:r>
    </w:p>
    <w:p>
      <w:pPr>
        <w:pStyle w:val="style0"/>
        <w:jc w:val="center"/>
        <w:rPr>
          <w:rFonts w:ascii="黑体" w:cs="黑体" w:eastAsia="黑体" w:hAnsi="宋体" w:hint="eastAsia"/>
          <w:b/>
          <w:bCs/>
          <w:sz w:val="36"/>
          <w:szCs w:val="36"/>
        </w:rPr>
      </w:pPr>
      <w:r>
        <w:rPr>
          <w:rFonts w:ascii="黑体" w:cs="黑体" w:eastAsia="黑体" w:hAnsi="宋体" w:hint="eastAsia"/>
          <w:b/>
          <w:bCs/>
          <w:sz w:val="36"/>
          <w:szCs w:val="36"/>
        </w:rPr>
        <w:t>2024年“五四”表彰名单</w:t>
      </w:r>
    </w:p>
    <w:p>
      <w:pPr>
        <w:pStyle w:val="style0"/>
        <w:jc w:val="center"/>
        <w:rPr>
          <w:rFonts w:ascii="黑体" w:cs="黑体" w:eastAsia="黑体" w:hAnsi="宋体" w:hint="eastAsia"/>
          <w:b/>
          <w:bCs/>
          <w:sz w:val="36"/>
          <w:szCs w:val="36"/>
        </w:rPr>
      </w:pPr>
    </w:p>
    <w:p>
      <w:pPr>
        <w:pStyle w:val="style0"/>
        <w:numPr>
          <w:ilvl w:val="0"/>
          <w:numId w:val="1"/>
        </w:numPr>
        <w:jc w:val="left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五四红旗团支部（</w:t>
      </w:r>
      <w:r>
        <w:rPr>
          <w:rFonts w:ascii="仿宋" w:cs="仿宋" w:eastAsia="仿宋" w:hAnsi="仿宋" w:hint="default"/>
          <w:sz w:val="32"/>
          <w:szCs w:val="32"/>
          <w:lang w:val="en-US"/>
        </w:rPr>
        <w:t>5</w:t>
      </w:r>
      <w:r>
        <w:rPr>
          <w:rFonts w:ascii="仿宋" w:cs="仿宋" w:eastAsia="仿宋" w:hAnsi="仿宋" w:hint="eastAsia"/>
          <w:sz w:val="32"/>
          <w:szCs w:val="32"/>
        </w:rPr>
        <w:t>个）</w:t>
      </w:r>
    </w:p>
    <w:p>
      <w:pPr>
        <w:pStyle w:val="style0"/>
        <w:numPr>
          <w:ilvl w:val="0"/>
          <w:numId w:val="0"/>
        </w:numPr>
        <w:ind w:left="0" w:firstLine="0"/>
        <w:jc w:val="left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/>
          <w:sz w:val="32"/>
          <w:szCs w:val="32"/>
          <w:lang w:val="en-US"/>
        </w:rPr>
        <w:t>酿酒工程2201团支部</w:t>
      </w:r>
    </w:p>
    <w:p>
      <w:pPr>
        <w:pStyle w:val="style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酿酒工程2202团支部</w:t>
      </w:r>
    </w:p>
    <w:p>
      <w:pPr>
        <w:pStyle w:val="style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生物工程2202团支部</w:t>
      </w:r>
    </w:p>
    <w:p>
      <w:pPr>
        <w:pStyle w:val="style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食品质量与安全2201团支部</w:t>
      </w:r>
    </w:p>
    <w:p>
      <w:pPr>
        <w:pStyle w:val="style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食品质量与安全2202团支部</w:t>
      </w:r>
    </w:p>
    <w:p>
      <w:pPr>
        <w:pStyle w:val="style0"/>
        <w:rPr>
          <w:rFonts w:ascii="仿宋" w:eastAsia="仿宋" w:hAnsi="仿宋" w:hint="eastAsia"/>
          <w:sz w:val="32"/>
          <w:szCs w:val="32"/>
        </w:rPr>
      </w:pPr>
    </w:p>
    <w:p>
      <w:pPr>
        <w:pStyle w:val="style0"/>
        <w:numPr>
          <w:ilvl w:val="0"/>
          <w:numId w:val="1"/>
        </w:num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优秀团干部（14名）</w:t>
      </w:r>
    </w:p>
    <w:p>
      <w:pPr>
        <w:pStyle w:val="style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程晓洋</w:t>
      </w:r>
      <w:r>
        <w:rPr>
          <w:rFonts w:ascii="仿宋" w:eastAsia="仿宋" w:hAnsi="仿宋" w:hint="eastAsia"/>
          <w:sz w:val="32"/>
          <w:szCs w:val="32"/>
        </w:rPr>
        <w:t xml:space="preserve">  陈仲骞  和子若  季冬玉  卢艺丹  李佳琪  李晓雨</w:t>
      </w:r>
    </w:p>
    <w:p>
      <w:pPr>
        <w:pStyle w:val="style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健</w:t>
      </w:r>
      <w:r>
        <w:rPr>
          <w:rFonts w:ascii="仿宋" w:eastAsia="仿宋" w:hAnsi="仿宋" w:hint="eastAsia"/>
          <w:sz w:val="32"/>
          <w:szCs w:val="32"/>
        </w:rPr>
        <w:t xml:space="preserve">  李佳奇  马瑞泽  温雅然  张馨午  </w:t>
      </w:r>
      <w:r>
        <w:rPr>
          <w:rFonts w:ascii="仿宋" w:eastAsia="仿宋" w:hAnsi="仿宋"/>
          <w:sz w:val="32"/>
          <w:szCs w:val="32"/>
        </w:rPr>
        <w:t>曾慧玲</w:t>
      </w:r>
      <w:r>
        <w:rPr>
          <w:rFonts w:ascii="仿宋" w:eastAsia="仿宋" w:hAnsi="仿宋" w:hint="eastAsia"/>
          <w:sz w:val="32"/>
          <w:szCs w:val="32"/>
        </w:rPr>
        <w:t xml:space="preserve">  张明阳</w:t>
      </w:r>
    </w:p>
    <w:p>
      <w:pPr>
        <w:pStyle w:val="style0"/>
        <w:jc w:val="left"/>
        <w:rPr>
          <w:rFonts w:ascii="仿宋" w:eastAsia="仿宋" w:hAnsi="仿宋" w:hint="eastAsia"/>
          <w:sz w:val="32"/>
          <w:szCs w:val="32"/>
        </w:rPr>
      </w:pPr>
    </w:p>
    <w:p>
      <w:pPr>
        <w:pStyle w:val="style0"/>
        <w:numPr>
          <w:ilvl w:val="0"/>
          <w:numId w:val="1"/>
        </w:num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优秀团干部标兵 (2名)</w:t>
      </w:r>
    </w:p>
    <w:p>
      <w:pPr>
        <w:pStyle w:val="style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雷</w:t>
      </w:r>
      <w:r>
        <w:rPr>
          <w:rFonts w:ascii="仿宋" w:eastAsia="仿宋" w:hAnsi="仿宋"/>
          <w:sz w:val="32"/>
          <w:szCs w:val="32"/>
        </w:rPr>
        <w:t>浩然</w:t>
      </w:r>
      <w:r>
        <w:rPr>
          <w:rFonts w:ascii="仿宋" w:eastAsia="仿宋" w:hAnsi="仿宋" w:hint="eastAsia"/>
          <w:sz w:val="32"/>
          <w:szCs w:val="32"/>
        </w:rPr>
        <w:t xml:space="preserve">  王启航</w:t>
      </w:r>
    </w:p>
    <w:p>
      <w:pPr>
        <w:pStyle w:val="style0"/>
        <w:jc w:val="left"/>
        <w:rPr>
          <w:rFonts w:ascii="仿宋" w:eastAsia="仿宋" w:hAnsi="仿宋" w:hint="eastAsia"/>
          <w:sz w:val="32"/>
          <w:szCs w:val="32"/>
        </w:rPr>
      </w:pPr>
    </w:p>
    <w:p>
      <w:pPr>
        <w:pStyle w:val="style0"/>
        <w:numPr>
          <w:ilvl w:val="0"/>
          <w:numId w:val="1"/>
        </w:num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优秀团员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(31名)</w:t>
      </w:r>
    </w:p>
    <w:p>
      <w:pPr>
        <w:pStyle w:val="style0"/>
        <w:jc w:val="left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  <w:szCs w:val="32"/>
        </w:rPr>
        <w:t>毕英杰  曹豫冀  常冰洁  程晓洋  付  双  郝瑷宁  和子若  季冬玉  康馨文  雷浩然  李宝洁  李佳奇  李  健  李莫冉  李晓雨  李  闫  刘超越  龙世佳  马瑞泽  田  欣  王宇兴  王云儿  吴松瑞  解春燕  杨姊安  张集锐  张康旭</w:t>
      </w:r>
      <w:r>
        <w:rPr>
          <w:rFonts w:ascii="仿宋" w:eastAsia="仿宋" w:hAnsi="仿宋" w:hint="eastAsia"/>
          <w:sz w:val="32"/>
        </w:rPr>
        <w:t xml:space="preserve"> </w:t>
      </w:r>
    </w:p>
    <w:p>
      <w:pPr>
        <w:pStyle w:val="style0"/>
        <w:jc w:val="left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  <w:szCs w:val="32"/>
        </w:rPr>
        <w:t>郭少男(校心理)  牛嘉蕾(昌黎国护)</w:t>
      </w:r>
      <w:r>
        <w:rPr>
          <w:rFonts w:ascii="仿宋" w:eastAsia="仿宋" w:hAnsi="仿宋"/>
          <w:sz w:val="32"/>
          <w:szCs w:val="32"/>
        </w:rPr>
        <w:t xml:space="preserve">  齐一晗</w:t>
      </w:r>
      <w:r>
        <w:rPr>
          <w:rFonts w:ascii="仿宋" w:eastAsia="仿宋" w:hAnsi="仿宋" w:hint="eastAsia"/>
          <w:sz w:val="32"/>
          <w:szCs w:val="32"/>
        </w:rPr>
        <w:t>(校自律)</w:t>
      </w:r>
      <w:r>
        <w:rPr>
          <w:rFonts w:ascii="仿宋" w:eastAsia="仿宋" w:hAnsi="仿宋"/>
          <w:sz w:val="32"/>
          <w:szCs w:val="32"/>
        </w:rPr>
        <w:t xml:space="preserve">  </w:t>
      </w:r>
    </w:p>
    <w:bookmarkStart w:id="0" w:name="OLE_LINK1"/>
    <w:bookmarkEnd w:id="0"/>
    <w:p>
      <w:pPr>
        <w:pStyle w:val="style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张明阳(昌黎国护)</w:t>
      </w:r>
    </w:p>
    <w:p>
      <w:pPr>
        <w:pStyle w:val="style0"/>
        <w:jc w:val="left"/>
        <w:rPr>
          <w:rFonts w:ascii="仿宋" w:eastAsia="仿宋" w:hAnsi="仿宋" w:hint="eastAsia"/>
          <w:sz w:val="32"/>
          <w:szCs w:val="32"/>
        </w:rPr>
      </w:pPr>
    </w:p>
    <w:p>
      <w:pPr>
        <w:pStyle w:val="style0"/>
        <w:numPr>
          <w:ilvl w:val="0"/>
          <w:numId w:val="1"/>
        </w:num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优秀团员标兵（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名）</w:t>
      </w:r>
    </w:p>
    <w:p>
      <w:pPr>
        <w:pStyle w:val="style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陈仲骞  王金丰  温雅然  张馨午</w:t>
      </w:r>
    </w:p>
    <w:p>
      <w:pPr>
        <w:pStyle w:val="style0"/>
        <w:jc w:val="left"/>
        <w:rPr>
          <w:rFonts w:ascii="仿宋" w:eastAsia="仿宋" w:hAnsi="仿宋"/>
          <w:sz w:val="32"/>
          <w:szCs w:val="32"/>
        </w:rPr>
      </w:pPr>
    </w:p>
    <w:p>
      <w:pPr>
        <w:pStyle w:val="style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共青团河北科技师范学院</w:t>
      </w:r>
    </w:p>
    <w:p>
      <w:pPr>
        <w:pStyle w:val="style0"/>
        <w:ind w:firstLine="5120" w:firstLineChars="160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食品科技学院委员会</w:t>
      </w:r>
    </w:p>
    <w:bookmarkStart w:id="1" w:name="_GoBack"/>
    <w:bookmarkEnd w:id="1"/>
    <w:p>
      <w:pPr>
        <w:pStyle w:val="style0"/>
        <w:ind w:firstLine="5120" w:firstLineChars="1600"/>
        <w:jc w:val="right"/>
        <w:rPr>
          <w:rFonts w:ascii="仿宋" w:eastAsia="仿宋" w:hAnsi="仿宋" w:hint="default"/>
          <w:sz w:val="32"/>
          <w:szCs w:val="32"/>
          <w:lang w:val="en-US" w:eastAsia="zh-CN"/>
        </w:rPr>
      </w:pPr>
      <w:r>
        <w:rPr>
          <w:rFonts w:ascii="仿宋" w:eastAsia="仿宋" w:hAnsi="仿宋" w:hint="eastAsia"/>
          <w:sz w:val="32"/>
          <w:szCs w:val="32"/>
        </w:rPr>
        <w:t>二〇二四年四月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十日</w:t>
      </w:r>
    </w:p>
    <w:sectPr>
      <w:pgSz w:w="11906" w:h="16838" w:orient="portrait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53208E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8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308</Words>
  <Pages>2</Pages>
  <Characters>330</Characters>
  <Application>WPS Office</Application>
  <DocSecurity>0</DocSecurity>
  <Paragraphs>28</Paragraphs>
  <ScaleCrop>false</ScaleCrop>
  <Company>ghhhh</Company>
  <LinksUpToDate>false</LinksUpToDate>
  <CharactersWithSpaces>463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2023-04-04T15:52:00Z</dcterms:created>
  <dc:creator>27315</dc:creator>
  <lastModifiedBy>JAD-AL00</lastModifiedBy>
  <dcterms:modified xsi:type="dcterms:W3CDTF">2024-04-11T09:46:28Z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A1605C0662F74C0589C433E10FF5BE7D_13</vt:lpwstr>
  </property>
</Properties>
</file>